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D1332" w14:textId="77777777" w:rsidR="00163FC3" w:rsidRPr="00486AA6" w:rsidRDefault="00163FC3" w:rsidP="00163FC3">
      <w:pPr>
        <w:spacing w:after="0"/>
        <w:jc w:val="right"/>
        <w:rPr>
          <w:sz w:val="24"/>
          <w:szCs w:val="24"/>
        </w:rPr>
      </w:pPr>
      <w:r w:rsidRPr="00486AA6">
        <w:rPr>
          <w:b/>
          <w:sz w:val="24"/>
          <w:szCs w:val="24"/>
        </w:rPr>
        <w:t>[luogo]</w:t>
      </w:r>
      <w:r w:rsidRPr="00486AA6">
        <w:rPr>
          <w:sz w:val="24"/>
          <w:szCs w:val="24"/>
        </w:rPr>
        <w:t xml:space="preserve">, </w:t>
      </w:r>
      <w:r w:rsidRPr="00486AA6">
        <w:rPr>
          <w:b/>
          <w:sz w:val="24"/>
          <w:szCs w:val="24"/>
        </w:rPr>
        <w:t>[data]</w:t>
      </w:r>
    </w:p>
    <w:p w14:paraId="00D469D9" w14:textId="77777777" w:rsidR="00B66B57" w:rsidRDefault="00B66B57" w:rsidP="00163FC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Ufficio Unep Corte Appello di Bologna</w:t>
      </w:r>
    </w:p>
    <w:p w14:paraId="6D8C27A6" w14:textId="01B60482" w:rsidR="00163FC3" w:rsidRDefault="00163FC3" w:rsidP="00163FC3">
      <w:pPr>
        <w:spacing w:after="0"/>
        <w:jc w:val="right"/>
        <w:rPr>
          <w:sz w:val="24"/>
          <w:szCs w:val="24"/>
        </w:rPr>
      </w:pPr>
      <w:r w:rsidRPr="00486AA6">
        <w:rPr>
          <w:sz w:val="24"/>
          <w:szCs w:val="24"/>
        </w:rPr>
        <w:t xml:space="preserve">P.E.C.: </w:t>
      </w:r>
      <w:r w:rsidR="00B66B57">
        <w:rPr>
          <w:i/>
          <w:sz w:val="24"/>
          <w:szCs w:val="24"/>
        </w:rPr>
        <w:t>prot.unep.ca.bologna@gi</w:t>
      </w:r>
      <w:r w:rsidR="008D29DA">
        <w:rPr>
          <w:i/>
          <w:sz w:val="24"/>
          <w:szCs w:val="24"/>
        </w:rPr>
        <w:t>us</w:t>
      </w:r>
      <w:r w:rsidR="00B66B57">
        <w:rPr>
          <w:i/>
          <w:sz w:val="24"/>
          <w:szCs w:val="24"/>
        </w:rPr>
        <w:t>tiziacert.it</w:t>
      </w:r>
    </w:p>
    <w:p w14:paraId="2C4028AB" w14:textId="21052BF6" w:rsidR="00163FC3" w:rsidRPr="00077BA5" w:rsidRDefault="00163FC3" w:rsidP="00163FC3">
      <w:pPr>
        <w:pStyle w:val="Titolo1"/>
        <w:ind w:left="1134" w:hanging="1134"/>
        <w:rPr>
          <w:b/>
          <w:sz w:val="24"/>
          <w:szCs w:val="24"/>
        </w:rPr>
      </w:pPr>
      <w:r w:rsidRPr="00486AA6">
        <w:rPr>
          <w:sz w:val="24"/>
          <w:szCs w:val="24"/>
        </w:rPr>
        <w:t>OGGETTO:</w:t>
      </w:r>
      <w:r w:rsidRPr="00486AA6">
        <w:rPr>
          <w:sz w:val="24"/>
          <w:szCs w:val="24"/>
        </w:rPr>
        <w:tab/>
        <w:t xml:space="preserve">istanza di accesso alle banche dati dell’Anagrafe Tributaria, compreso l’Archivio dei Rapporti Finanziari </w:t>
      </w:r>
      <w:r w:rsidRPr="00486AA6">
        <w:rPr>
          <w:i/>
          <w:sz w:val="24"/>
          <w:szCs w:val="24"/>
        </w:rPr>
        <w:t>ex</w:t>
      </w:r>
      <w:r w:rsidRPr="00486AA6">
        <w:rPr>
          <w:sz w:val="24"/>
          <w:szCs w:val="24"/>
        </w:rPr>
        <w:t xml:space="preserve"> artt. 492 </w:t>
      </w:r>
      <w:r w:rsidRPr="00486AA6">
        <w:rPr>
          <w:i/>
          <w:sz w:val="24"/>
          <w:szCs w:val="24"/>
        </w:rPr>
        <w:t>bis</w:t>
      </w:r>
      <w:r w:rsidRPr="00486AA6">
        <w:rPr>
          <w:sz w:val="24"/>
          <w:szCs w:val="24"/>
        </w:rPr>
        <w:t xml:space="preserve"> c.p.c. e 155-</w:t>
      </w:r>
      <w:r w:rsidRPr="00486AA6">
        <w:rPr>
          <w:i/>
          <w:sz w:val="24"/>
          <w:szCs w:val="24"/>
        </w:rPr>
        <w:t>sexies</w:t>
      </w:r>
      <w:r w:rsidRPr="00486AA6">
        <w:rPr>
          <w:sz w:val="24"/>
          <w:szCs w:val="24"/>
        </w:rPr>
        <w:t xml:space="preserve"> disp. </w:t>
      </w:r>
      <w:proofErr w:type="spellStart"/>
      <w:r w:rsidRPr="00486AA6">
        <w:rPr>
          <w:sz w:val="24"/>
          <w:szCs w:val="24"/>
        </w:rPr>
        <w:t>att</w:t>
      </w:r>
      <w:proofErr w:type="spellEnd"/>
      <w:r w:rsidRPr="00486AA6">
        <w:rPr>
          <w:sz w:val="24"/>
          <w:szCs w:val="24"/>
        </w:rPr>
        <w:t xml:space="preserve">. c.p.c. - soggetto </w:t>
      </w:r>
      <w:r w:rsidRPr="00486AA6">
        <w:rPr>
          <w:b/>
          <w:sz w:val="24"/>
          <w:szCs w:val="24"/>
        </w:rPr>
        <w:t>[cognome e nome del soggetto da interrogare</w:t>
      </w:r>
      <w:r w:rsidR="00B66B57">
        <w:rPr>
          <w:b/>
          <w:sz w:val="24"/>
          <w:szCs w:val="24"/>
        </w:rPr>
        <w:t xml:space="preserve"> – nominativo società</w:t>
      </w:r>
      <w:r w:rsidRPr="00486AA6">
        <w:rPr>
          <w:b/>
          <w:sz w:val="24"/>
          <w:szCs w:val="24"/>
        </w:rPr>
        <w:t>]</w:t>
      </w:r>
    </w:p>
    <w:p w14:paraId="1E06DA36" w14:textId="2C3A13DD" w:rsidR="00163FC3" w:rsidRPr="00486AA6" w:rsidRDefault="00163FC3" w:rsidP="00163FC3">
      <w:pPr>
        <w:jc w:val="both"/>
        <w:rPr>
          <w:sz w:val="24"/>
          <w:szCs w:val="24"/>
        </w:rPr>
      </w:pPr>
      <w:r w:rsidRPr="00486AA6">
        <w:rPr>
          <w:sz w:val="24"/>
          <w:szCs w:val="24"/>
        </w:rPr>
        <w:t xml:space="preserve">In forza dell’autorizzazione resa dal Tribunale di </w:t>
      </w:r>
      <w:r w:rsidR="00B66B57">
        <w:rPr>
          <w:b/>
          <w:sz w:val="24"/>
          <w:szCs w:val="24"/>
        </w:rPr>
        <w:t>___________________________</w:t>
      </w:r>
      <w:r w:rsidRPr="00486AA6">
        <w:rPr>
          <w:sz w:val="24"/>
          <w:szCs w:val="24"/>
        </w:rPr>
        <w:t xml:space="preserve"> in data </w:t>
      </w:r>
      <w:r w:rsidR="00B66B57">
        <w:rPr>
          <w:b/>
          <w:sz w:val="24"/>
          <w:szCs w:val="24"/>
        </w:rPr>
        <w:t>_________________________</w:t>
      </w:r>
      <w:r w:rsidRPr="00486AA6">
        <w:rPr>
          <w:sz w:val="24"/>
          <w:szCs w:val="24"/>
        </w:rPr>
        <w:t xml:space="preserve"> nel procedimento iscritto al R.G. n. </w:t>
      </w:r>
      <w:r w:rsidRPr="00486AA6">
        <w:rPr>
          <w:b/>
          <w:sz w:val="24"/>
          <w:szCs w:val="24"/>
        </w:rPr>
        <w:t>[numero]</w:t>
      </w:r>
      <w:r w:rsidRPr="00486AA6">
        <w:rPr>
          <w:sz w:val="24"/>
          <w:szCs w:val="24"/>
        </w:rPr>
        <w:t>/</w:t>
      </w:r>
      <w:r w:rsidRPr="00486AA6">
        <w:rPr>
          <w:b/>
          <w:sz w:val="24"/>
          <w:szCs w:val="24"/>
        </w:rPr>
        <w:t>[anno]</w:t>
      </w:r>
      <w:r w:rsidRPr="00486AA6">
        <w:rPr>
          <w:sz w:val="24"/>
          <w:szCs w:val="24"/>
        </w:rPr>
        <w:t xml:space="preserve">, il sottoscritto </w:t>
      </w:r>
      <w:r w:rsidRPr="00486AA6">
        <w:rPr>
          <w:b/>
          <w:sz w:val="24"/>
          <w:szCs w:val="24"/>
        </w:rPr>
        <w:t>[cognome, nome, codice fiscale, telefono e P.E.C. del professionista]</w:t>
      </w:r>
      <w:r w:rsidRPr="00486AA6">
        <w:rPr>
          <w:sz w:val="24"/>
          <w:szCs w:val="24"/>
        </w:rPr>
        <w:t xml:space="preserve">, quale </w:t>
      </w:r>
      <w:r w:rsidR="00B66B57">
        <w:rPr>
          <w:b/>
          <w:sz w:val="24"/>
          <w:szCs w:val="24"/>
        </w:rPr>
        <w:t>curatore/liquidatore</w:t>
      </w:r>
      <w:r w:rsidR="00126C25">
        <w:rPr>
          <w:b/>
          <w:sz w:val="24"/>
          <w:szCs w:val="24"/>
        </w:rPr>
        <w:t>/gestore della crisi</w:t>
      </w:r>
      <w:r w:rsidR="00B66B57">
        <w:rPr>
          <w:b/>
          <w:sz w:val="24"/>
          <w:szCs w:val="24"/>
        </w:rPr>
        <w:t xml:space="preserve"> </w:t>
      </w:r>
    </w:p>
    <w:p w14:paraId="1A321A50" w14:textId="77777777" w:rsidR="00163FC3" w:rsidRPr="00486AA6" w:rsidRDefault="00163FC3" w:rsidP="00163FC3">
      <w:pPr>
        <w:jc w:val="both"/>
        <w:rPr>
          <w:sz w:val="24"/>
          <w:szCs w:val="24"/>
        </w:rPr>
      </w:pPr>
      <w:r w:rsidRPr="00486AA6">
        <w:rPr>
          <w:sz w:val="24"/>
          <w:szCs w:val="24"/>
        </w:rPr>
        <w:t>avanza formale</w:t>
      </w:r>
    </w:p>
    <w:p w14:paraId="0F283413" w14:textId="77777777" w:rsidR="00163FC3" w:rsidRPr="00486AA6" w:rsidRDefault="00163FC3" w:rsidP="00163FC3">
      <w:pPr>
        <w:jc w:val="center"/>
        <w:rPr>
          <w:b/>
          <w:sz w:val="24"/>
          <w:szCs w:val="24"/>
        </w:rPr>
      </w:pPr>
      <w:r w:rsidRPr="00486AA6">
        <w:rPr>
          <w:b/>
          <w:sz w:val="24"/>
          <w:szCs w:val="24"/>
        </w:rPr>
        <w:t>ISTANZA</w:t>
      </w:r>
    </w:p>
    <w:p w14:paraId="15C074F9" w14:textId="77777777" w:rsidR="00B66B57" w:rsidRDefault="00163FC3" w:rsidP="00163FC3">
      <w:pPr>
        <w:jc w:val="both"/>
        <w:rPr>
          <w:sz w:val="24"/>
          <w:szCs w:val="24"/>
        </w:rPr>
      </w:pPr>
      <w:r w:rsidRPr="00486AA6">
        <w:rPr>
          <w:sz w:val="24"/>
          <w:szCs w:val="24"/>
        </w:rPr>
        <w:t>affinché l’</w:t>
      </w:r>
      <w:r w:rsidR="00B66B57">
        <w:rPr>
          <w:sz w:val="24"/>
          <w:szCs w:val="24"/>
        </w:rPr>
        <w:t>Unep di Bologna</w:t>
      </w:r>
      <w:r w:rsidRPr="00486AA6">
        <w:rPr>
          <w:sz w:val="24"/>
          <w:szCs w:val="24"/>
        </w:rPr>
        <w:t xml:space="preserve">, comunichi </w:t>
      </w:r>
    </w:p>
    <w:p w14:paraId="7A79E23E" w14:textId="1804425D" w:rsidR="00B66B57" w:rsidRDefault="00163FC3" w:rsidP="00163FC3">
      <w:pPr>
        <w:jc w:val="both"/>
        <w:rPr>
          <w:sz w:val="24"/>
          <w:szCs w:val="24"/>
        </w:rPr>
      </w:pPr>
      <w:r w:rsidRPr="00486AA6">
        <w:rPr>
          <w:sz w:val="24"/>
          <w:szCs w:val="24"/>
        </w:rPr>
        <w:t>all’indirizzo P.E.C.</w:t>
      </w:r>
      <w:r w:rsidR="00B66B57">
        <w:rPr>
          <w:sz w:val="24"/>
          <w:szCs w:val="24"/>
        </w:rPr>
        <w:t>:________________________________________________________________</w:t>
      </w:r>
    </w:p>
    <w:p w14:paraId="29C55B8E" w14:textId="6F276B2A" w:rsidR="00CA0841" w:rsidRDefault="00163FC3" w:rsidP="00396930">
      <w:pPr>
        <w:jc w:val="both"/>
        <w:rPr>
          <w:sz w:val="24"/>
          <w:szCs w:val="24"/>
        </w:rPr>
      </w:pPr>
      <w:r w:rsidRPr="00486AA6">
        <w:rPr>
          <w:sz w:val="24"/>
          <w:szCs w:val="24"/>
        </w:rPr>
        <w:t xml:space="preserve">dello scrivente tutte le informazioni </w:t>
      </w:r>
      <w:r w:rsidR="00396930">
        <w:rPr>
          <w:sz w:val="24"/>
          <w:szCs w:val="24"/>
        </w:rPr>
        <w:t xml:space="preserve">  relative </w:t>
      </w:r>
      <w:r w:rsidR="00396930" w:rsidRPr="00396930">
        <w:rPr>
          <w:sz w:val="24"/>
          <w:szCs w:val="24"/>
        </w:rPr>
        <w:t>alle banche dati dell’anagrafe tributaria e dell’archivio dei rapporti finanziari</w:t>
      </w:r>
      <w:r w:rsidR="00396930">
        <w:rPr>
          <w:sz w:val="24"/>
          <w:szCs w:val="24"/>
        </w:rPr>
        <w:t>, nonché</w:t>
      </w:r>
      <w:r w:rsidR="00396930" w:rsidRPr="00396930">
        <w:rPr>
          <w:sz w:val="24"/>
          <w:szCs w:val="24"/>
        </w:rPr>
        <w:t xml:space="preserve"> alla banca dati degli atti assoggettati a imposta di registro e ad estrarre copia degli stessi</w:t>
      </w:r>
    </w:p>
    <w:p w14:paraId="14627B8C" w14:textId="4C3C2863" w:rsidR="00163FC3" w:rsidRPr="00FB0CC9" w:rsidRDefault="00163FC3" w:rsidP="00163FC3">
      <w:pPr>
        <w:jc w:val="both"/>
        <w:rPr>
          <w:color w:val="0070C0"/>
          <w:sz w:val="24"/>
          <w:szCs w:val="24"/>
        </w:rPr>
      </w:pPr>
      <w:r w:rsidRPr="00FB0CC9">
        <w:rPr>
          <w:b/>
          <w:color w:val="0070C0"/>
          <w:sz w:val="24"/>
          <w:szCs w:val="24"/>
        </w:rPr>
        <w:t>[cognome, nome e codice fiscale del soggetto da interrogare</w:t>
      </w:r>
      <w:r w:rsidR="00B66B57" w:rsidRPr="00FB0CC9">
        <w:rPr>
          <w:b/>
          <w:color w:val="0070C0"/>
          <w:sz w:val="24"/>
          <w:szCs w:val="24"/>
        </w:rPr>
        <w:t xml:space="preserve"> o della società</w:t>
      </w:r>
      <w:r w:rsidR="00FB0CC9" w:rsidRPr="00FB0CC9">
        <w:rPr>
          <w:b/>
          <w:color w:val="0070C0"/>
          <w:sz w:val="24"/>
          <w:szCs w:val="24"/>
        </w:rPr>
        <w:t>, indirizzo residenza del soggetto da interrogare o della sede legale della società da interrogare</w:t>
      </w:r>
      <w:r w:rsidR="00B66B57" w:rsidRPr="00FB0CC9">
        <w:rPr>
          <w:b/>
          <w:color w:val="0070C0"/>
          <w:sz w:val="24"/>
          <w:szCs w:val="24"/>
        </w:rPr>
        <w:t>]</w:t>
      </w:r>
      <w:r w:rsidRPr="00FB0CC9">
        <w:rPr>
          <w:b/>
          <w:color w:val="0070C0"/>
          <w:sz w:val="24"/>
          <w:szCs w:val="24"/>
        </w:rPr>
        <w:t>.</w:t>
      </w:r>
    </w:p>
    <w:p w14:paraId="212A57A5" w14:textId="13561574" w:rsidR="00163FC3" w:rsidRPr="00486AA6" w:rsidRDefault="00163FC3" w:rsidP="00163FC3">
      <w:pPr>
        <w:jc w:val="both"/>
        <w:rPr>
          <w:sz w:val="24"/>
          <w:szCs w:val="24"/>
        </w:rPr>
      </w:pPr>
      <w:r w:rsidRPr="00486AA6">
        <w:rPr>
          <w:sz w:val="24"/>
          <w:szCs w:val="24"/>
        </w:rPr>
        <w:t>A tal fine, richiede l’accesso alle seguenti banche dati:</w:t>
      </w:r>
    </w:p>
    <w:p w14:paraId="063F03B2" w14:textId="6881C5D3" w:rsidR="00163FC3" w:rsidRPr="00486AA6" w:rsidRDefault="00163FC3" w:rsidP="00163FC3">
      <w:pPr>
        <w:jc w:val="center"/>
        <w:rPr>
          <w:b/>
          <w:sz w:val="24"/>
          <w:szCs w:val="24"/>
        </w:rPr>
      </w:pPr>
      <w:r w:rsidRPr="00486AA6">
        <w:rPr>
          <w:b/>
          <w:sz w:val="24"/>
          <w:szCs w:val="24"/>
        </w:rPr>
        <w:t>ALLEGA</w:t>
      </w:r>
      <w:r w:rsidR="00CA0841">
        <w:rPr>
          <w:rStyle w:val="Rimandonotaapidipagina"/>
          <w:b/>
          <w:sz w:val="24"/>
          <w:szCs w:val="24"/>
        </w:rPr>
        <w:footnoteReference w:id="1"/>
      </w:r>
      <w:r>
        <w:rPr>
          <w:b/>
          <w:sz w:val="24"/>
          <w:szCs w:val="24"/>
        </w:rPr>
        <w:t xml:space="preserve"> </w:t>
      </w:r>
    </w:p>
    <w:p w14:paraId="3A7D75A4" w14:textId="77777777" w:rsidR="00163FC3" w:rsidRPr="00906275" w:rsidRDefault="00163FC3" w:rsidP="004775A5">
      <w:pPr>
        <w:spacing w:after="0" w:line="240" w:lineRule="auto"/>
        <w:rPr>
          <w:b/>
          <w:sz w:val="24"/>
          <w:szCs w:val="24"/>
        </w:rPr>
      </w:pPr>
      <w:r w:rsidRPr="00906275">
        <w:rPr>
          <w:b/>
          <w:sz w:val="24"/>
          <w:szCs w:val="24"/>
        </w:rPr>
        <w:t xml:space="preserve">attestazione di conformità della documentazione allegata, firmata digitalmente;      </w:t>
      </w:r>
    </w:p>
    <w:p w14:paraId="7A16F455" w14:textId="0C9F1990" w:rsidR="00163FC3" w:rsidRDefault="00163FC3" w:rsidP="004775A5">
      <w:pPr>
        <w:spacing w:after="0" w:line="240" w:lineRule="auto"/>
        <w:jc w:val="both"/>
        <w:rPr>
          <w:b/>
          <w:sz w:val="24"/>
          <w:szCs w:val="24"/>
        </w:rPr>
      </w:pPr>
      <w:r w:rsidRPr="00163FC3">
        <w:rPr>
          <w:b/>
          <w:sz w:val="24"/>
          <w:szCs w:val="24"/>
        </w:rPr>
        <w:t>[</w:t>
      </w:r>
      <w:r w:rsidRPr="00906275">
        <w:rPr>
          <w:b/>
          <w:i/>
          <w:sz w:val="24"/>
          <w:szCs w:val="24"/>
        </w:rPr>
        <w:t>a seconda del caso, allegare uno o più documenti fra i seguenti, elencati a titolo esemplificativo</w:t>
      </w:r>
      <w:r w:rsidRPr="00163FC3">
        <w:rPr>
          <w:b/>
          <w:sz w:val="24"/>
          <w:szCs w:val="24"/>
        </w:rPr>
        <w:t>]</w:t>
      </w:r>
    </w:p>
    <w:p w14:paraId="4EA45CDD" w14:textId="77777777" w:rsidR="004775A5" w:rsidRPr="00163FC3" w:rsidRDefault="004775A5" w:rsidP="004775A5">
      <w:pPr>
        <w:spacing w:after="0" w:line="240" w:lineRule="auto"/>
        <w:jc w:val="both"/>
        <w:rPr>
          <w:b/>
          <w:sz w:val="24"/>
          <w:szCs w:val="24"/>
        </w:rPr>
      </w:pPr>
    </w:p>
    <w:p w14:paraId="5DA86653" w14:textId="52B07179" w:rsidR="00163FC3" w:rsidRPr="00906275" w:rsidRDefault="00D928F7" w:rsidP="00906275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93465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2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6275">
        <w:rPr>
          <w:sz w:val="24"/>
          <w:szCs w:val="24"/>
        </w:rPr>
        <w:t xml:space="preserve"> </w:t>
      </w:r>
      <w:r w:rsidR="00126C25">
        <w:rPr>
          <w:sz w:val="24"/>
          <w:szCs w:val="24"/>
        </w:rPr>
        <w:t>incarico</w:t>
      </w:r>
      <w:r w:rsidR="00163FC3" w:rsidRPr="00906275">
        <w:rPr>
          <w:sz w:val="24"/>
          <w:szCs w:val="24"/>
        </w:rPr>
        <w:t xml:space="preserve"> </w:t>
      </w:r>
      <w:r w:rsidR="00B66B57">
        <w:rPr>
          <w:sz w:val="24"/>
          <w:szCs w:val="24"/>
        </w:rPr>
        <w:t>quale curatore/liquidatore</w:t>
      </w:r>
      <w:r w:rsidR="00126C25">
        <w:rPr>
          <w:sz w:val="24"/>
          <w:szCs w:val="24"/>
        </w:rPr>
        <w:t>/gestore della crisi</w:t>
      </w:r>
      <w:r w:rsidR="00163FC3" w:rsidRPr="00906275">
        <w:rPr>
          <w:sz w:val="24"/>
          <w:szCs w:val="24"/>
        </w:rPr>
        <w:t>;</w:t>
      </w:r>
    </w:p>
    <w:p w14:paraId="0BC2E119" w14:textId="1D23B777" w:rsidR="00163FC3" w:rsidRDefault="00D928F7" w:rsidP="00906275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90333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2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6275">
        <w:rPr>
          <w:sz w:val="24"/>
          <w:szCs w:val="24"/>
        </w:rPr>
        <w:t xml:space="preserve"> </w:t>
      </w:r>
      <w:r w:rsidR="00B66B57">
        <w:rPr>
          <w:sz w:val="24"/>
          <w:szCs w:val="24"/>
        </w:rPr>
        <w:t>eventuale</w:t>
      </w:r>
      <w:r w:rsidR="00906275">
        <w:rPr>
          <w:sz w:val="24"/>
          <w:szCs w:val="24"/>
        </w:rPr>
        <w:t xml:space="preserve"> </w:t>
      </w:r>
      <w:r w:rsidR="00163FC3" w:rsidRPr="00906275">
        <w:rPr>
          <w:sz w:val="24"/>
          <w:szCs w:val="24"/>
        </w:rPr>
        <w:t xml:space="preserve">copia </w:t>
      </w:r>
      <w:r w:rsidR="00B66B57" w:rsidRPr="00906275">
        <w:rPr>
          <w:sz w:val="24"/>
          <w:szCs w:val="24"/>
        </w:rPr>
        <w:t>dell’autorizzazione all’accesso</w:t>
      </w:r>
      <w:r w:rsidR="00126C25">
        <w:rPr>
          <w:sz w:val="24"/>
          <w:szCs w:val="24"/>
        </w:rPr>
        <w:t xml:space="preserve"> delle banche dati</w:t>
      </w:r>
      <w:r w:rsidR="00B66B57" w:rsidRPr="00906275">
        <w:rPr>
          <w:sz w:val="24"/>
          <w:szCs w:val="24"/>
        </w:rPr>
        <w:t xml:space="preserve"> rilasciata dall’Autorità Giudiziaria </w:t>
      </w:r>
      <w:r w:rsidR="00163FC3" w:rsidRPr="00906275">
        <w:rPr>
          <w:i/>
          <w:sz w:val="24"/>
          <w:szCs w:val="24"/>
        </w:rPr>
        <w:t>ex</w:t>
      </w:r>
      <w:r w:rsidR="00163FC3" w:rsidRPr="00906275">
        <w:rPr>
          <w:sz w:val="24"/>
          <w:szCs w:val="24"/>
        </w:rPr>
        <w:t xml:space="preserve"> art. 492 </w:t>
      </w:r>
      <w:r w:rsidR="00163FC3" w:rsidRPr="00906275">
        <w:rPr>
          <w:i/>
          <w:sz w:val="24"/>
          <w:szCs w:val="24"/>
        </w:rPr>
        <w:t>bis</w:t>
      </w:r>
      <w:r w:rsidR="00163FC3" w:rsidRPr="00906275">
        <w:rPr>
          <w:sz w:val="24"/>
          <w:szCs w:val="24"/>
        </w:rPr>
        <w:t xml:space="preserve"> c.p.c. presentata all’Autorità Giudiziaria</w:t>
      </w:r>
      <w:r w:rsidR="00126C25">
        <w:rPr>
          <w:sz w:val="24"/>
          <w:szCs w:val="24"/>
        </w:rPr>
        <w:t xml:space="preserve"> o altro provvedimento giudiziale</w:t>
      </w:r>
      <w:r w:rsidR="00163FC3" w:rsidRPr="00906275">
        <w:rPr>
          <w:sz w:val="24"/>
          <w:szCs w:val="24"/>
        </w:rPr>
        <w:t>;</w:t>
      </w:r>
    </w:p>
    <w:p w14:paraId="7445EB57" w14:textId="5DE1F420" w:rsidR="00FB0CC9" w:rsidRPr="00FB0CC9" w:rsidRDefault="00D928F7" w:rsidP="00FB0CC9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17529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CC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0CC9">
        <w:rPr>
          <w:sz w:val="24"/>
          <w:szCs w:val="24"/>
        </w:rPr>
        <w:t xml:space="preserve"> </w:t>
      </w:r>
      <w:r w:rsidR="00FB0CC9" w:rsidRPr="00FB0CC9">
        <w:rPr>
          <w:b/>
          <w:bCs/>
          <w:sz w:val="24"/>
          <w:szCs w:val="24"/>
        </w:rPr>
        <w:t>contabile bonifico di euro 6,71</w:t>
      </w:r>
      <w:r w:rsidR="00FB0CC9">
        <w:rPr>
          <w:sz w:val="24"/>
          <w:szCs w:val="24"/>
        </w:rPr>
        <w:t xml:space="preserve"> relativa ai diritti di esecuzione da effettuare sul c/c intestato all’Ufficio Unep Corte Appello Bologna: </w:t>
      </w:r>
      <w:r w:rsidR="00FB0CC9" w:rsidRPr="00FB0CC9">
        <w:rPr>
          <w:b/>
          <w:bCs/>
          <w:color w:val="FF0000"/>
          <w:sz w:val="24"/>
          <w:szCs w:val="24"/>
        </w:rPr>
        <w:t>IT90M0103002432000010415326</w:t>
      </w:r>
      <w:r w:rsidR="00FB0CC9" w:rsidRPr="00FB0CC9">
        <w:rPr>
          <w:b/>
          <w:bCs/>
          <w:sz w:val="24"/>
          <w:szCs w:val="24"/>
        </w:rPr>
        <w:t>, per ogni destinatario;</w:t>
      </w:r>
    </w:p>
    <w:p w14:paraId="06DAC570" w14:textId="77777777" w:rsidR="00126C25" w:rsidRDefault="00163FC3" w:rsidP="00126C25">
      <w:pPr>
        <w:spacing w:after="0"/>
        <w:rPr>
          <w:sz w:val="24"/>
          <w:szCs w:val="24"/>
        </w:rPr>
      </w:pPr>
      <w:r w:rsidRPr="00486AA6">
        <w:rPr>
          <w:sz w:val="24"/>
          <w:szCs w:val="24"/>
        </w:rPr>
        <w:t>Cordiali saluti</w:t>
      </w:r>
    </w:p>
    <w:p w14:paraId="3413A531" w14:textId="77777777" w:rsidR="00126C25" w:rsidRDefault="00126C25" w:rsidP="00126C25">
      <w:pPr>
        <w:spacing w:after="0"/>
        <w:rPr>
          <w:sz w:val="24"/>
          <w:szCs w:val="24"/>
        </w:rPr>
      </w:pPr>
    </w:p>
    <w:p w14:paraId="6C572F99" w14:textId="11D50453" w:rsidR="00D078D6" w:rsidRDefault="00163FC3" w:rsidP="00126C25">
      <w:pPr>
        <w:spacing w:after="0"/>
      </w:pPr>
      <w:r w:rsidRPr="00486AA6">
        <w:rPr>
          <w:b/>
          <w:sz w:val="24"/>
          <w:szCs w:val="24"/>
        </w:rPr>
        <w:t>[nome e cognome professionista]</w:t>
      </w:r>
      <w:r w:rsidRPr="00486AA6">
        <w:rPr>
          <w:b/>
          <w:sz w:val="24"/>
          <w:szCs w:val="24"/>
        </w:rPr>
        <w:br/>
      </w:r>
      <w:r w:rsidRPr="00486AA6">
        <w:rPr>
          <w:i/>
          <w:sz w:val="24"/>
          <w:szCs w:val="24"/>
        </w:rPr>
        <w:t>firmato digitalmente</w:t>
      </w:r>
    </w:p>
    <w:sectPr w:rsidR="00D078D6" w:rsidSect="00077BA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01C75" w14:textId="77777777" w:rsidR="00BB23C2" w:rsidRDefault="00BB23C2" w:rsidP="00163FC3">
      <w:pPr>
        <w:spacing w:after="0" w:line="240" w:lineRule="auto"/>
      </w:pPr>
      <w:r>
        <w:separator/>
      </w:r>
    </w:p>
  </w:endnote>
  <w:endnote w:type="continuationSeparator" w:id="0">
    <w:p w14:paraId="18E72179" w14:textId="77777777" w:rsidR="00BB23C2" w:rsidRDefault="00BB23C2" w:rsidP="0016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9F8EA" w14:textId="77777777" w:rsidR="00BB23C2" w:rsidRDefault="00BB23C2" w:rsidP="00163FC3">
      <w:pPr>
        <w:spacing w:after="0" w:line="240" w:lineRule="auto"/>
      </w:pPr>
      <w:r>
        <w:separator/>
      </w:r>
    </w:p>
  </w:footnote>
  <w:footnote w:type="continuationSeparator" w:id="0">
    <w:p w14:paraId="3E1EE0EA" w14:textId="77777777" w:rsidR="00BB23C2" w:rsidRDefault="00BB23C2" w:rsidP="00163FC3">
      <w:pPr>
        <w:spacing w:after="0" w:line="240" w:lineRule="auto"/>
      </w:pPr>
      <w:r>
        <w:continuationSeparator/>
      </w:r>
    </w:p>
  </w:footnote>
  <w:footnote w:id="1">
    <w:p w14:paraId="56FEBFAC" w14:textId="2BBDF531" w:rsidR="00CA0841" w:rsidRPr="00486AA6" w:rsidRDefault="00CA0841" w:rsidP="00CA0841">
      <w:pPr>
        <w:jc w:val="both"/>
        <w:rPr>
          <w:sz w:val="24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i/>
          <w:sz w:val="24"/>
          <w:szCs w:val="24"/>
        </w:rPr>
        <w:t xml:space="preserve">[ </w:t>
      </w:r>
      <w:r w:rsidRPr="00486AA6">
        <w:rPr>
          <w:i/>
          <w:sz w:val="24"/>
          <w:szCs w:val="24"/>
        </w:rPr>
        <w:t xml:space="preserve">è necessaria l’autorizzazione del Tribunale </w:t>
      </w:r>
      <w:r>
        <w:rPr>
          <w:i/>
          <w:sz w:val="24"/>
          <w:szCs w:val="24"/>
        </w:rPr>
        <w:t xml:space="preserve">e </w:t>
      </w:r>
      <w:r w:rsidRPr="00486AA6">
        <w:rPr>
          <w:i/>
          <w:sz w:val="24"/>
          <w:szCs w:val="24"/>
        </w:rPr>
        <w:t xml:space="preserve"> il decreto di nomina a curatore o ad amministratore</w:t>
      </w:r>
      <w:r w:rsidR="00D928F7">
        <w:rPr>
          <w:i/>
          <w:sz w:val="24"/>
          <w:szCs w:val="24"/>
        </w:rPr>
        <w:t xml:space="preserve"> o la nomina di </w:t>
      </w:r>
      <w:bookmarkStart w:id="0" w:name="_GoBack"/>
      <w:bookmarkEnd w:id="0"/>
      <w:r w:rsidR="00D928F7">
        <w:rPr>
          <w:i/>
          <w:sz w:val="24"/>
          <w:szCs w:val="24"/>
        </w:rPr>
        <w:t>gestore della crisi-</w:t>
      </w:r>
      <w:proofErr w:type="spellStart"/>
      <w:r w:rsidR="00D928F7">
        <w:rPr>
          <w:i/>
          <w:sz w:val="24"/>
          <w:szCs w:val="24"/>
        </w:rPr>
        <w:t>Occ</w:t>
      </w:r>
      <w:proofErr w:type="spellEnd"/>
      <w:r>
        <w:rPr>
          <w:i/>
          <w:sz w:val="24"/>
          <w:szCs w:val="24"/>
        </w:rPr>
        <w:t>]</w:t>
      </w:r>
    </w:p>
    <w:p w14:paraId="558F22D1" w14:textId="411ED5D9" w:rsidR="00CA0841" w:rsidRDefault="00CA0841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A3C30"/>
    <w:multiLevelType w:val="hybridMultilevel"/>
    <w:tmpl w:val="DAD4705E"/>
    <w:lvl w:ilvl="0" w:tplc="D2F46046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C1640"/>
    <w:multiLevelType w:val="hybridMultilevel"/>
    <w:tmpl w:val="A6F44DE6"/>
    <w:lvl w:ilvl="0" w:tplc="36326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351FF"/>
    <w:multiLevelType w:val="hybridMultilevel"/>
    <w:tmpl w:val="E3E8FE8E"/>
    <w:lvl w:ilvl="0" w:tplc="FC4C8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77441"/>
    <w:multiLevelType w:val="hybridMultilevel"/>
    <w:tmpl w:val="5048440C"/>
    <w:lvl w:ilvl="0" w:tplc="8FA8B056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C3"/>
    <w:rsid w:val="000115E2"/>
    <w:rsid w:val="00126C25"/>
    <w:rsid w:val="00163FC3"/>
    <w:rsid w:val="00396930"/>
    <w:rsid w:val="004775A5"/>
    <w:rsid w:val="004B5EC9"/>
    <w:rsid w:val="00511768"/>
    <w:rsid w:val="00616355"/>
    <w:rsid w:val="0076052D"/>
    <w:rsid w:val="00822657"/>
    <w:rsid w:val="008D29DA"/>
    <w:rsid w:val="00906275"/>
    <w:rsid w:val="00947FF4"/>
    <w:rsid w:val="00A33A01"/>
    <w:rsid w:val="00B66B57"/>
    <w:rsid w:val="00BB23C2"/>
    <w:rsid w:val="00CA0841"/>
    <w:rsid w:val="00D078D6"/>
    <w:rsid w:val="00D928F7"/>
    <w:rsid w:val="00DC4ACA"/>
    <w:rsid w:val="00E32C35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2B77"/>
  <w15:chartTrackingRefBased/>
  <w15:docId w15:val="{4273B30D-3D68-413C-99CB-883B32DB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63FC3"/>
    <w:rPr>
      <w:rFonts w:eastAsia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3FC3"/>
    <w:pPr>
      <w:keepNext/>
      <w:keepLines/>
      <w:spacing w:before="360" w:after="360"/>
      <w:jc w:val="both"/>
      <w:outlineLvl w:val="0"/>
    </w:pPr>
    <w:rPr>
      <w:rFonts w:eastAsiaTheme="majorEastAsia"/>
      <w:b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3FC3"/>
    <w:rPr>
      <w:rFonts w:eastAsiaTheme="majorEastAsia" w:cs="Times New Roman"/>
      <w:bCs/>
      <w:szCs w:val="28"/>
    </w:rPr>
  </w:style>
  <w:style w:type="paragraph" w:styleId="Paragrafoelenco">
    <w:name w:val="List Paragraph"/>
    <w:basedOn w:val="Normale"/>
    <w:uiPriority w:val="34"/>
    <w:qFormat/>
    <w:rsid w:val="00163FC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163FC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63FC3"/>
    <w:rPr>
      <w:rFonts w:eastAsia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163F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38A8-B7A6-4C1D-BCFA-BBF861BF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Entrate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VERDE GIULIO</dc:creator>
  <cp:keywords/>
  <dc:description/>
  <cp:lastModifiedBy>Ivana Capobianco</cp:lastModifiedBy>
  <cp:revision>11</cp:revision>
  <cp:lastPrinted>2024-06-27T06:27:00Z</cp:lastPrinted>
  <dcterms:created xsi:type="dcterms:W3CDTF">2024-06-27T06:25:00Z</dcterms:created>
  <dcterms:modified xsi:type="dcterms:W3CDTF">2024-11-28T12:23:00Z</dcterms:modified>
</cp:coreProperties>
</file>